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07" w:rsidRDefault="00306807" w:rsidP="00306807">
      <w:pPr>
        <w:jc w:val="right"/>
      </w:pPr>
      <w:bookmarkStart w:id="0" w:name="_GoBack"/>
      <w:bookmarkEnd w:id="0"/>
      <w:proofErr w:type="gramStart"/>
      <w:r>
        <w:t>..</w:t>
      </w:r>
      <w:proofErr w:type="gramEnd"/>
      <w:r>
        <w:t>/../….</w:t>
      </w:r>
    </w:p>
    <w:p w:rsidR="00306807" w:rsidRDefault="00306807" w:rsidP="00306807">
      <w:pPr>
        <w:jc w:val="right"/>
      </w:pPr>
    </w:p>
    <w:p w:rsidR="00306807" w:rsidRDefault="00306807" w:rsidP="00306807">
      <w:pPr>
        <w:ind w:firstLine="708"/>
      </w:pPr>
      <w:r>
        <w:t xml:space="preserve">Merkeziniz bünyesinde </w:t>
      </w:r>
      <w:proofErr w:type="gramStart"/>
      <w:r>
        <w:t>………………………………….</w:t>
      </w:r>
      <w:proofErr w:type="gramEnd"/>
      <w:r>
        <w:t xml:space="preserve"> </w:t>
      </w:r>
      <w:proofErr w:type="gramStart"/>
      <w:r>
        <w:t>eğitimi</w:t>
      </w:r>
      <w:proofErr w:type="gramEnd"/>
      <w:r>
        <w:t>/kursu/semineri vermek istiyorum.</w:t>
      </w:r>
    </w:p>
    <w:p w:rsidR="00306807" w:rsidRDefault="00306807">
      <w:r>
        <w:t>Gerekli bilgiler ekte yer almaktadır.</w:t>
      </w:r>
    </w:p>
    <w:p w:rsidR="00306807" w:rsidRDefault="00306807" w:rsidP="00306807">
      <w:pPr>
        <w:ind w:firstLine="708"/>
      </w:pPr>
      <w:r>
        <w:t>Gereğini bilgilerinize arz ederim.</w:t>
      </w:r>
    </w:p>
    <w:p w:rsidR="00306807" w:rsidRDefault="00306807" w:rsidP="00306807">
      <w:pPr>
        <w:ind w:firstLine="708"/>
      </w:pPr>
    </w:p>
    <w:p w:rsidR="00306807" w:rsidRDefault="00306807" w:rsidP="00306807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</w:p>
    <w:p w:rsidR="00306807" w:rsidRDefault="00306807" w:rsidP="00306807">
      <w:pPr>
        <w:ind w:firstLine="708"/>
        <w:jc w:val="right"/>
      </w:pPr>
      <w:r>
        <w:t>İmza</w:t>
      </w:r>
    </w:p>
    <w:p w:rsidR="00306807" w:rsidRDefault="00306807" w:rsidP="00306807">
      <w:pPr>
        <w:ind w:firstLine="708"/>
      </w:pPr>
      <w:r>
        <w:t>Ek 1: Eğitim Teklif Formu</w:t>
      </w:r>
    </w:p>
    <w:p w:rsidR="00306807" w:rsidRDefault="00306807" w:rsidP="00306807">
      <w:pPr>
        <w:ind w:firstLine="708"/>
      </w:pPr>
      <w:r>
        <w:t>Ek 2: Eğitim Künyesi</w:t>
      </w:r>
    </w:p>
    <w:p w:rsidR="003A3D9A" w:rsidRDefault="00306807" w:rsidP="00306807">
      <w:pPr>
        <w:ind w:firstLine="708"/>
      </w:pPr>
      <w:r>
        <w:t>Ek 3: Eğitimcilerin Kısa Özgeçmişleri</w:t>
      </w:r>
    </w:p>
    <w:p w:rsidR="003A3D9A" w:rsidRPr="003A3D9A" w:rsidRDefault="003A3D9A" w:rsidP="003A3D9A"/>
    <w:p w:rsidR="003A3D9A" w:rsidRPr="003A3D9A" w:rsidRDefault="003A3D9A" w:rsidP="003A3D9A"/>
    <w:p w:rsidR="003A3D9A" w:rsidRPr="003A3D9A" w:rsidRDefault="003A3D9A" w:rsidP="003A3D9A"/>
    <w:p w:rsidR="003A3D9A" w:rsidRPr="003A3D9A" w:rsidRDefault="003A3D9A" w:rsidP="003A3D9A"/>
    <w:p w:rsidR="003A3D9A" w:rsidRPr="003A3D9A" w:rsidRDefault="003A3D9A" w:rsidP="003A3D9A"/>
    <w:p w:rsidR="003A3D9A" w:rsidRDefault="003A3D9A" w:rsidP="003A3D9A"/>
    <w:p w:rsidR="00306807" w:rsidRPr="003A3D9A" w:rsidRDefault="003A3D9A" w:rsidP="003A3D9A">
      <w:pPr>
        <w:tabs>
          <w:tab w:val="left" w:pos="3390"/>
        </w:tabs>
      </w:pPr>
      <w:r>
        <w:tab/>
      </w:r>
    </w:p>
    <w:sectPr w:rsidR="00306807" w:rsidRPr="003A3D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6A" w:rsidRDefault="00C13F6A" w:rsidP="00306807">
      <w:pPr>
        <w:spacing w:after="0" w:line="240" w:lineRule="auto"/>
      </w:pPr>
      <w:r>
        <w:separator/>
      </w:r>
    </w:p>
  </w:endnote>
  <w:endnote w:type="continuationSeparator" w:id="0">
    <w:p w:rsidR="00C13F6A" w:rsidRDefault="00C13F6A" w:rsidP="003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D1" w:rsidRDefault="002F38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4962"/>
      <w:gridCol w:w="5245"/>
    </w:tblGrid>
    <w:tr w:rsidR="00E721DC" w:rsidTr="00E721DC">
      <w:tc>
        <w:tcPr>
          <w:tcW w:w="4962" w:type="dxa"/>
        </w:tcPr>
        <w:p w:rsidR="00E721DC" w:rsidRPr="00E721DC" w:rsidRDefault="00E721DC" w:rsidP="00E721D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E721DC">
            <w:rPr>
              <w:rFonts w:ascii="Times New Roman" w:hAnsi="Times New Roman" w:cs="Times New Roman"/>
            </w:rPr>
            <w:t>Hazırlayan</w:t>
          </w:r>
        </w:p>
      </w:tc>
      <w:tc>
        <w:tcPr>
          <w:tcW w:w="5245" w:type="dxa"/>
        </w:tcPr>
        <w:p w:rsidR="00E721DC" w:rsidRPr="00E721DC" w:rsidRDefault="00E721DC" w:rsidP="00E721DC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E721DC">
            <w:rPr>
              <w:rFonts w:ascii="Times New Roman" w:hAnsi="Times New Roman" w:cs="Times New Roman"/>
            </w:rPr>
            <w:t>Onaylayan</w:t>
          </w:r>
        </w:p>
      </w:tc>
    </w:tr>
    <w:tr w:rsidR="00E721DC" w:rsidTr="00E721DC">
      <w:tc>
        <w:tcPr>
          <w:tcW w:w="4962" w:type="dxa"/>
        </w:tcPr>
        <w:p w:rsidR="00E721DC" w:rsidRPr="00E721DC" w:rsidRDefault="002F38D1" w:rsidP="00E721D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Kalite Koordinatörlüğü</w:t>
          </w:r>
        </w:p>
      </w:tc>
      <w:tc>
        <w:tcPr>
          <w:tcW w:w="5245" w:type="dxa"/>
        </w:tcPr>
        <w:p w:rsidR="00E721DC" w:rsidRPr="00E721DC" w:rsidRDefault="002F38D1" w:rsidP="00E721D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Rektör</w:t>
          </w:r>
        </w:p>
      </w:tc>
    </w:tr>
  </w:tbl>
  <w:p w:rsidR="00E721DC" w:rsidRPr="007B2BA5" w:rsidRDefault="00E721DC" w:rsidP="00E721DC">
    <w:pPr>
      <w:pStyle w:val="AltBilgi"/>
      <w:jc w:val="center"/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hükmündedir</w:t>
    </w:r>
    <w:r>
      <w:rPr>
        <w:color w:val="FF0000"/>
        <w:sz w:val="18"/>
        <w:szCs w:val="18"/>
      </w:rPr>
      <w:t>.</w:t>
    </w:r>
  </w:p>
  <w:p w:rsidR="00E721DC" w:rsidRDefault="00E721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D1" w:rsidRDefault="002F38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6A" w:rsidRDefault="00C13F6A" w:rsidP="00306807">
      <w:pPr>
        <w:spacing w:after="0" w:line="240" w:lineRule="auto"/>
      </w:pPr>
      <w:r>
        <w:separator/>
      </w:r>
    </w:p>
  </w:footnote>
  <w:footnote w:type="continuationSeparator" w:id="0">
    <w:p w:rsidR="00C13F6A" w:rsidRDefault="00C13F6A" w:rsidP="0030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D1" w:rsidRDefault="002F38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7" w:type="pct"/>
      <w:tblInd w:w="-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5224"/>
      <w:gridCol w:w="1553"/>
      <w:gridCol w:w="1740"/>
    </w:tblGrid>
    <w:tr w:rsidR="00E721DC" w:rsidRPr="002F38D1" w:rsidTr="00E721DC">
      <w:trPr>
        <w:trHeight w:val="330"/>
      </w:trPr>
      <w:tc>
        <w:tcPr>
          <w:tcW w:w="791" w:type="pct"/>
          <w:vMerge w:val="restart"/>
          <w:tcBorders>
            <w:right w:val="nil"/>
          </w:tcBorders>
        </w:tcPr>
        <w:p w:rsidR="00E721DC" w:rsidRPr="002F38D1" w:rsidRDefault="00995DA5" w:rsidP="00E721DC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1E7D956">
                <wp:extent cx="1042328" cy="1057275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150" cy="1065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0" w:type="pct"/>
          <w:vMerge w:val="restart"/>
          <w:tcBorders>
            <w:right w:val="single" w:sz="4" w:space="0" w:color="auto"/>
          </w:tcBorders>
          <w:vAlign w:val="center"/>
        </w:tcPr>
        <w:p w:rsidR="00E721DC" w:rsidRPr="002F38D1" w:rsidRDefault="00E721DC" w:rsidP="00E721D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T.C.</w:t>
          </w:r>
        </w:p>
        <w:p w:rsidR="00E721DC" w:rsidRPr="002F38D1" w:rsidRDefault="00E721DC" w:rsidP="00E721D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KÜTAHYA SAĞLIK BİLİMLERİ ÜNİVERSİTESİ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Doküman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sz w:val="20"/>
              <w:szCs w:val="20"/>
            </w:rPr>
            <w:t>SEM.</w:t>
          </w:r>
          <w:r w:rsidR="002F38D1">
            <w:rPr>
              <w:rFonts w:ascii="Times New Roman" w:hAnsi="Times New Roman" w:cs="Times New Roman"/>
              <w:sz w:val="20"/>
              <w:szCs w:val="20"/>
            </w:rPr>
            <w:t>F</w:t>
          </w:r>
          <w:r w:rsidR="000C2791"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2F38D1">
            <w:rPr>
              <w:rFonts w:ascii="Times New Roman" w:hAnsi="Times New Roman" w:cs="Times New Roman"/>
              <w:sz w:val="20"/>
              <w:szCs w:val="20"/>
            </w:rPr>
            <w:t>05</w:t>
          </w:r>
        </w:p>
      </w:tc>
    </w:tr>
    <w:tr w:rsidR="00E721DC" w:rsidRPr="002F38D1" w:rsidTr="00E721DC">
      <w:trPr>
        <w:trHeight w:val="330"/>
      </w:trPr>
      <w:tc>
        <w:tcPr>
          <w:tcW w:w="791" w:type="pct"/>
          <w:vMerge/>
          <w:tcBorders>
            <w:bottom w:val="single" w:sz="4" w:space="0" w:color="auto"/>
            <w:right w:val="nil"/>
          </w:tcBorders>
        </w:tcPr>
        <w:p w:rsidR="00E721DC" w:rsidRPr="002F38D1" w:rsidRDefault="00E721DC" w:rsidP="00E721D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:rsidR="00E721DC" w:rsidRPr="002F38D1" w:rsidRDefault="00E721DC" w:rsidP="00E721D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779" w:type="pct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Yayın Tarihi</w:t>
          </w:r>
        </w:p>
      </w:tc>
      <w:tc>
        <w:tcPr>
          <w:tcW w:w="870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sz w:val="20"/>
              <w:szCs w:val="20"/>
            </w:rPr>
            <w:t>13.08.2025</w:t>
          </w:r>
        </w:p>
      </w:tc>
    </w:tr>
    <w:tr w:rsidR="00E721DC" w:rsidRPr="002F38D1" w:rsidTr="00E721DC">
      <w:trPr>
        <w:trHeight w:val="330"/>
      </w:trPr>
      <w:tc>
        <w:tcPr>
          <w:tcW w:w="791" w:type="pct"/>
          <w:vMerge/>
        </w:tcPr>
        <w:p w:rsidR="00E721DC" w:rsidRPr="002F38D1" w:rsidRDefault="00E721DC" w:rsidP="00E721D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</w:p>
      </w:tc>
      <w:tc>
        <w:tcPr>
          <w:tcW w:w="2560" w:type="pct"/>
          <w:vMerge/>
          <w:tcBorders>
            <w:right w:val="single" w:sz="4" w:space="0" w:color="auto"/>
          </w:tcBorders>
          <w:vAlign w:val="center"/>
        </w:tcPr>
        <w:p w:rsidR="00E721DC" w:rsidRPr="002F38D1" w:rsidRDefault="00E721DC" w:rsidP="00E721D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No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E721DC" w:rsidRPr="002F38D1" w:rsidTr="00E721DC">
      <w:trPr>
        <w:trHeight w:val="330"/>
      </w:trPr>
      <w:tc>
        <w:tcPr>
          <w:tcW w:w="791" w:type="pct"/>
          <w:vMerge/>
        </w:tcPr>
        <w:p w:rsidR="00E721DC" w:rsidRPr="002F38D1" w:rsidRDefault="00E721DC" w:rsidP="00E721DC">
          <w:pPr>
            <w:spacing w:after="0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2560" w:type="pct"/>
          <w:tcBorders>
            <w:right w:val="single" w:sz="4" w:space="0" w:color="auto"/>
          </w:tcBorders>
          <w:vAlign w:val="center"/>
        </w:tcPr>
        <w:p w:rsidR="00E721DC" w:rsidRPr="002F38D1" w:rsidRDefault="00E721DC" w:rsidP="00E721D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SÜREKLİ EĞİTİM UYGULAMA VE ARAŞTIRMA MERKEZİ MÜDÜRLÜĞÜ </w:t>
          </w:r>
        </w:p>
        <w:p w:rsidR="00E721DC" w:rsidRPr="002F38D1" w:rsidRDefault="00E721DC" w:rsidP="00E721D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bCs/>
              <w:sz w:val="20"/>
              <w:szCs w:val="20"/>
            </w:rPr>
            <w:t>BAŞVURU DİLEKÇESİ FORMU</w:t>
          </w:r>
        </w:p>
      </w:tc>
      <w:tc>
        <w:tcPr>
          <w:tcW w:w="779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spacing w:after="0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Revizyon Tarihi</w:t>
          </w:r>
        </w:p>
      </w:tc>
      <w:tc>
        <w:tcPr>
          <w:tcW w:w="870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E721DC" w:rsidRPr="002F38D1" w:rsidRDefault="00E721DC" w:rsidP="00E721DC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F38D1"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</w:tbl>
  <w:p w:rsidR="00306807" w:rsidRPr="00306807" w:rsidRDefault="00306807" w:rsidP="00306807">
    <w:pPr>
      <w:pStyle w:val="stBilgi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D1" w:rsidRDefault="002F38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07"/>
    <w:rsid w:val="000C2791"/>
    <w:rsid w:val="002F38D1"/>
    <w:rsid w:val="00306807"/>
    <w:rsid w:val="00391EFB"/>
    <w:rsid w:val="003A3D9A"/>
    <w:rsid w:val="003B1394"/>
    <w:rsid w:val="004C41B4"/>
    <w:rsid w:val="00535910"/>
    <w:rsid w:val="00995DA5"/>
    <w:rsid w:val="00A83943"/>
    <w:rsid w:val="00AA08B9"/>
    <w:rsid w:val="00BA4FCA"/>
    <w:rsid w:val="00C13F6A"/>
    <w:rsid w:val="00D8083F"/>
    <w:rsid w:val="00E711B8"/>
    <w:rsid w:val="00E721DC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E2E9D-414E-45CF-92CE-854766A7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6807"/>
  </w:style>
  <w:style w:type="paragraph" w:styleId="AltBilgi">
    <w:name w:val="footer"/>
    <w:basedOn w:val="Normal"/>
    <w:link w:val="AltBilgiChar"/>
    <w:uiPriority w:val="99"/>
    <w:unhideWhenUsed/>
    <w:rsid w:val="0030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6807"/>
  </w:style>
  <w:style w:type="character" w:styleId="Kpr">
    <w:name w:val="Hyperlink"/>
    <w:uiPriority w:val="99"/>
    <w:unhideWhenUsed/>
    <w:rsid w:val="00E721DC"/>
    <w:rPr>
      <w:color w:val="0563C1"/>
      <w:u w:val="single"/>
    </w:rPr>
  </w:style>
  <w:style w:type="table" w:styleId="TabloKlavuzu">
    <w:name w:val="Table Grid"/>
    <w:basedOn w:val="NormalTablo"/>
    <w:uiPriority w:val="39"/>
    <w:rsid w:val="00E7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user361</dc:creator>
  <cp:keywords/>
  <dc:description/>
  <cp:lastModifiedBy>ronaldinho424</cp:lastModifiedBy>
  <cp:revision>4</cp:revision>
  <dcterms:created xsi:type="dcterms:W3CDTF">2025-08-18T13:12:00Z</dcterms:created>
  <dcterms:modified xsi:type="dcterms:W3CDTF">2025-08-20T08:29:00Z</dcterms:modified>
</cp:coreProperties>
</file>